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Pacifico" w:cs="Pacifico" w:eastAsia="Pacifico" w:hAnsi="Pacifico"/>
          <w:sz w:val="60"/>
          <w:szCs w:val="60"/>
        </w:rPr>
      </w:pPr>
      <w:r w:rsidDel="00000000" w:rsidR="00000000" w:rsidRPr="00000000">
        <w:rPr>
          <w:rFonts w:ascii="Pacifico" w:cs="Pacifico" w:eastAsia="Pacifico" w:hAnsi="Pacifico"/>
          <w:sz w:val="60"/>
          <w:szCs w:val="60"/>
          <w:rtl w:val="0"/>
        </w:rPr>
        <w:t xml:space="preserve">Hefner Speech and Drama</w:t>
      </w:r>
    </w:p>
    <w:p w:rsidR="00000000" w:rsidDel="00000000" w:rsidP="00000000" w:rsidRDefault="00000000" w:rsidRPr="00000000" w14:paraId="00000001">
      <w:pPr>
        <w:contextualSpacing w:val="0"/>
        <w:jc w:val="center"/>
        <w:rPr>
          <w:rFonts w:ascii="Pacifico" w:cs="Pacifico" w:eastAsia="Pacifico" w:hAnsi="Pacifico"/>
          <w:sz w:val="32"/>
          <w:szCs w:val="32"/>
        </w:rPr>
      </w:pPr>
      <w:r w:rsidDel="00000000" w:rsidR="00000000" w:rsidRPr="00000000">
        <w:rPr>
          <w:rFonts w:ascii="Pacifico" w:cs="Pacifico" w:eastAsia="Pacifico" w:hAnsi="Pacifico"/>
          <w:sz w:val="32"/>
          <w:szCs w:val="32"/>
          <w:rtl w:val="0"/>
        </w:rPr>
        <w:t xml:space="preserve">An Introduction to Theatre Arts</w:t>
      </w:r>
    </w:p>
    <w:p w:rsidR="00000000" w:rsidDel="00000000" w:rsidP="00000000" w:rsidRDefault="00000000" w:rsidRPr="00000000" w14:paraId="00000002">
      <w:pPr>
        <w:contextualSpacing w:val="0"/>
        <w:jc w:val="center"/>
        <w:rPr>
          <w:rFonts w:ascii="Pacifico" w:cs="Pacifico" w:eastAsia="Pacifico" w:hAnsi="Pacifico"/>
          <w:sz w:val="32"/>
          <w:szCs w:val="32"/>
        </w:rPr>
      </w:pPr>
      <w:r w:rsidDel="00000000" w:rsidR="00000000" w:rsidRPr="00000000">
        <w:rPr>
          <w:rFonts w:ascii="Pacifico" w:cs="Pacifico" w:eastAsia="Pacifico" w:hAnsi="Pacifico"/>
          <w:sz w:val="32"/>
          <w:szCs w:val="32"/>
          <w:rtl w:val="0"/>
        </w:rPr>
        <w:t xml:space="preserve">2018------------Mrs. Mandt------------2019</w:t>
      </w:r>
    </w:p>
    <w:p w:rsidR="00000000" w:rsidDel="00000000" w:rsidP="00000000" w:rsidRDefault="00000000" w:rsidRPr="00000000" w14:paraId="00000003">
      <w:pPr>
        <w:contextualSpacing w:val="0"/>
        <w:rPr>
          <w:rFonts w:ascii="Alegreya" w:cs="Alegreya" w:eastAsia="Alegreya" w:hAnsi="Alegreya"/>
          <w:sz w:val="28"/>
          <w:szCs w:val="28"/>
        </w:rPr>
      </w:pPr>
      <w:r w:rsidDel="00000000" w:rsidR="00000000" w:rsidRPr="00000000">
        <w:rPr>
          <w:rtl w:val="0"/>
        </w:rPr>
      </w:r>
    </w:p>
    <w:p w:rsidR="00000000" w:rsidDel="00000000" w:rsidP="00000000" w:rsidRDefault="00000000" w:rsidRPr="00000000" w14:paraId="00000004">
      <w:pPr>
        <w:contextualSpacing w:val="0"/>
        <w:rPr>
          <w:rFonts w:ascii="Alegreya" w:cs="Alegreya" w:eastAsia="Alegreya" w:hAnsi="Alegreya"/>
          <w:sz w:val="28"/>
          <w:szCs w:val="28"/>
        </w:rPr>
      </w:pPr>
      <w:r w:rsidDel="00000000" w:rsidR="00000000" w:rsidRPr="00000000">
        <w:rPr>
          <w:rFonts w:ascii="Alegreya" w:cs="Alegreya" w:eastAsia="Alegreya" w:hAnsi="Alegreya"/>
          <w:sz w:val="28"/>
          <w:szCs w:val="28"/>
          <w:rtl w:val="0"/>
        </w:rPr>
        <w:t xml:space="preserve">What is this class?</w:t>
      </w:r>
    </w:p>
    <w:p w:rsidR="00000000" w:rsidDel="00000000" w:rsidP="00000000" w:rsidRDefault="00000000" w:rsidRPr="00000000" w14:paraId="00000005">
      <w:pPr>
        <w:contextualSpacing w:val="0"/>
        <w:rPr>
          <w:rFonts w:ascii="Alegreya" w:cs="Alegreya" w:eastAsia="Alegreya" w:hAnsi="Alegreya"/>
          <w:sz w:val="24"/>
          <w:szCs w:val="24"/>
        </w:rPr>
      </w:pPr>
      <w:r w:rsidDel="00000000" w:rsidR="00000000" w:rsidRPr="00000000">
        <w:rPr>
          <w:rFonts w:ascii="Alegreya" w:cs="Alegreya" w:eastAsia="Alegreya" w:hAnsi="Alegreya"/>
          <w:sz w:val="24"/>
          <w:szCs w:val="24"/>
          <w:rtl w:val="0"/>
        </w:rPr>
        <w:tab/>
        <w:t xml:space="preserve">Speech and Drama is an introduction and exploration of the different kinds of drama. This class is only a semester class. You will learn about theatre history, performing in front of an audience, radio shows, what a play is, and film. </w:t>
      </w:r>
    </w:p>
    <w:p w:rsidR="00000000" w:rsidDel="00000000" w:rsidP="00000000" w:rsidRDefault="00000000" w:rsidRPr="00000000" w14:paraId="00000006">
      <w:pPr>
        <w:contextualSpacing w:val="0"/>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Our Objectives:</w:t>
      </w:r>
    </w:p>
    <w:p w:rsidR="00000000" w:rsidDel="00000000" w:rsidP="00000000" w:rsidRDefault="00000000" w:rsidRPr="00000000" w14:paraId="00000007">
      <w:pPr>
        <w:numPr>
          <w:ilvl w:val="0"/>
          <w:numId w:val="2"/>
        </w:numPr>
        <w:ind w:left="720" w:hanging="360"/>
        <w:rPr>
          <w:rFonts w:ascii="Alegreya" w:cs="Alegreya" w:eastAsia="Alegreya" w:hAnsi="Alegreya"/>
          <w:sz w:val="24"/>
          <w:szCs w:val="24"/>
          <w:u w:val="none"/>
        </w:rPr>
      </w:pPr>
      <w:r w:rsidDel="00000000" w:rsidR="00000000" w:rsidRPr="00000000">
        <w:rPr>
          <w:rFonts w:ascii="Alegreya" w:cs="Alegreya" w:eastAsia="Alegreya" w:hAnsi="Alegreya"/>
          <w:sz w:val="24"/>
          <w:szCs w:val="24"/>
          <w:rtl w:val="0"/>
        </w:rPr>
        <w:t xml:space="preserve">Understand proper speaking and presentation techniques. </w:t>
      </w:r>
    </w:p>
    <w:p w:rsidR="00000000" w:rsidDel="00000000" w:rsidP="00000000" w:rsidRDefault="00000000" w:rsidRPr="00000000" w14:paraId="00000008">
      <w:pPr>
        <w:numPr>
          <w:ilvl w:val="0"/>
          <w:numId w:val="2"/>
        </w:numPr>
        <w:ind w:left="720" w:hanging="360"/>
        <w:rPr>
          <w:rFonts w:ascii="Alegreya" w:cs="Alegreya" w:eastAsia="Alegreya" w:hAnsi="Alegreya"/>
          <w:sz w:val="24"/>
          <w:szCs w:val="24"/>
          <w:u w:val="none"/>
        </w:rPr>
      </w:pPr>
      <w:r w:rsidDel="00000000" w:rsidR="00000000" w:rsidRPr="00000000">
        <w:rPr>
          <w:rFonts w:ascii="Alegreya" w:cs="Alegreya" w:eastAsia="Alegreya" w:hAnsi="Alegreya"/>
          <w:sz w:val="24"/>
          <w:szCs w:val="24"/>
          <w:rtl w:val="0"/>
        </w:rPr>
        <w:t xml:space="preserve">Expressive use of the body and voice to create a realistic character. </w:t>
      </w:r>
    </w:p>
    <w:p w:rsidR="00000000" w:rsidDel="00000000" w:rsidP="00000000" w:rsidRDefault="00000000" w:rsidRPr="00000000" w14:paraId="00000009">
      <w:pPr>
        <w:numPr>
          <w:ilvl w:val="0"/>
          <w:numId w:val="2"/>
        </w:numPr>
        <w:ind w:left="720" w:hanging="360"/>
        <w:rPr>
          <w:rFonts w:ascii="Alegreya" w:cs="Alegreya" w:eastAsia="Alegreya" w:hAnsi="Alegreya"/>
          <w:sz w:val="24"/>
          <w:szCs w:val="24"/>
          <w:u w:val="none"/>
        </w:rPr>
      </w:pPr>
      <w:r w:rsidDel="00000000" w:rsidR="00000000" w:rsidRPr="00000000">
        <w:rPr>
          <w:rFonts w:ascii="Alegreya" w:cs="Alegreya" w:eastAsia="Alegreya" w:hAnsi="Alegreya"/>
          <w:sz w:val="24"/>
          <w:szCs w:val="24"/>
          <w:rtl w:val="0"/>
        </w:rPr>
        <w:t xml:space="preserve">Demonstrate individual and ensemble acting skills. </w:t>
      </w:r>
    </w:p>
    <w:p w:rsidR="00000000" w:rsidDel="00000000" w:rsidP="00000000" w:rsidRDefault="00000000" w:rsidRPr="00000000" w14:paraId="0000000A">
      <w:pPr>
        <w:numPr>
          <w:ilvl w:val="0"/>
          <w:numId w:val="2"/>
        </w:numPr>
        <w:ind w:left="720" w:hanging="360"/>
        <w:rPr>
          <w:rFonts w:ascii="Alegreya" w:cs="Alegreya" w:eastAsia="Alegreya" w:hAnsi="Alegreya"/>
          <w:sz w:val="24"/>
          <w:szCs w:val="24"/>
          <w:u w:val="none"/>
        </w:rPr>
      </w:pPr>
      <w:r w:rsidDel="00000000" w:rsidR="00000000" w:rsidRPr="00000000">
        <w:rPr>
          <w:rFonts w:ascii="Alegreya" w:cs="Alegreya" w:eastAsia="Alegreya" w:hAnsi="Alegreya"/>
          <w:sz w:val="24"/>
          <w:szCs w:val="24"/>
          <w:rtl w:val="0"/>
        </w:rPr>
        <w:t xml:space="preserve">Develop an appreciation of theatre. </w:t>
      </w:r>
    </w:p>
    <w:p w:rsidR="00000000" w:rsidDel="00000000" w:rsidP="00000000" w:rsidRDefault="00000000" w:rsidRPr="00000000" w14:paraId="0000000B">
      <w:pPr>
        <w:contextualSpacing w:val="0"/>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A completed list will always be posted in the classroom. If you have any questions, let me know. </w:t>
      </w:r>
    </w:p>
    <w:p w:rsidR="00000000" w:rsidDel="00000000" w:rsidP="00000000" w:rsidRDefault="00000000" w:rsidRPr="00000000" w14:paraId="0000000C">
      <w:pPr>
        <w:contextualSpacing w:val="0"/>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0D">
      <w:pPr>
        <w:contextualSpacing w:val="0"/>
        <w:rPr>
          <w:rFonts w:ascii="Alegreya" w:cs="Alegreya" w:eastAsia="Alegreya" w:hAnsi="Alegreya"/>
          <w:sz w:val="28"/>
          <w:szCs w:val="28"/>
        </w:rPr>
      </w:pPr>
      <w:r w:rsidDel="00000000" w:rsidR="00000000" w:rsidRPr="00000000">
        <w:rPr>
          <w:rFonts w:ascii="Alegreya" w:cs="Alegreya" w:eastAsia="Alegreya" w:hAnsi="Alegreya"/>
          <w:sz w:val="28"/>
          <w:szCs w:val="28"/>
          <w:rtl w:val="0"/>
        </w:rPr>
        <w:t xml:space="preserve">How do you communicate with me?</w:t>
      </w:r>
    </w:p>
    <w:p w:rsidR="00000000" w:rsidDel="00000000" w:rsidP="00000000" w:rsidRDefault="00000000" w:rsidRPr="00000000" w14:paraId="0000000E">
      <w:pPr>
        <w:numPr>
          <w:ilvl w:val="0"/>
          <w:numId w:val="5"/>
        </w:numPr>
        <w:ind w:left="720" w:hanging="360"/>
        <w:rPr>
          <w:rFonts w:ascii="Alegreya" w:cs="Alegreya" w:eastAsia="Alegreya" w:hAnsi="Alegreya"/>
          <w:sz w:val="24"/>
          <w:szCs w:val="24"/>
          <w:u w:val="none"/>
        </w:rPr>
      </w:pPr>
      <w:r w:rsidDel="00000000" w:rsidR="00000000" w:rsidRPr="00000000">
        <w:rPr>
          <w:rFonts w:ascii="Alegreya" w:cs="Alegreya" w:eastAsia="Alegreya" w:hAnsi="Alegreya"/>
          <w:sz w:val="24"/>
          <w:szCs w:val="24"/>
          <w:rtl w:val="0"/>
        </w:rPr>
        <w:t xml:space="preserve">Email me at </w:t>
      </w:r>
      <w:hyperlink r:id="rId6">
        <w:r w:rsidDel="00000000" w:rsidR="00000000" w:rsidRPr="00000000">
          <w:rPr>
            <w:rFonts w:ascii="Alegreya" w:cs="Alegreya" w:eastAsia="Alegreya" w:hAnsi="Alegreya"/>
            <w:color w:val="1155cc"/>
            <w:sz w:val="24"/>
            <w:szCs w:val="24"/>
            <w:u w:val="single"/>
            <w:rtl w:val="0"/>
          </w:rPr>
          <w:t xml:space="preserve">jgunsaulis@putnamcityschools.org</w:t>
        </w:r>
      </w:hyperlink>
      <w:r w:rsidDel="00000000" w:rsidR="00000000" w:rsidRPr="00000000">
        <w:rPr>
          <w:rtl w:val="0"/>
        </w:rPr>
      </w:r>
    </w:p>
    <w:p w:rsidR="00000000" w:rsidDel="00000000" w:rsidP="00000000" w:rsidRDefault="00000000" w:rsidRPr="00000000" w14:paraId="0000000F">
      <w:pPr>
        <w:numPr>
          <w:ilvl w:val="0"/>
          <w:numId w:val="5"/>
        </w:numPr>
        <w:ind w:left="720" w:hanging="360"/>
        <w:rPr>
          <w:rFonts w:ascii="Alegreya" w:cs="Alegreya" w:eastAsia="Alegreya" w:hAnsi="Alegreya"/>
          <w:sz w:val="24"/>
          <w:szCs w:val="24"/>
          <w:u w:val="none"/>
        </w:rPr>
      </w:pPr>
      <w:r w:rsidDel="00000000" w:rsidR="00000000" w:rsidRPr="00000000">
        <w:rPr>
          <w:rFonts w:ascii="Alegreya" w:cs="Alegreya" w:eastAsia="Alegreya" w:hAnsi="Alegreya"/>
          <w:sz w:val="24"/>
          <w:szCs w:val="24"/>
          <w:rtl w:val="0"/>
        </w:rPr>
        <w:t xml:space="preserve">Remind app </w:t>
      </w:r>
    </w:p>
    <w:p w:rsidR="00000000" w:rsidDel="00000000" w:rsidP="00000000" w:rsidRDefault="00000000" w:rsidRPr="00000000" w14:paraId="00000010">
      <w:pPr>
        <w:numPr>
          <w:ilvl w:val="1"/>
          <w:numId w:val="5"/>
        </w:numPr>
        <w:ind w:left="1440" w:hanging="360"/>
        <w:rPr>
          <w:rFonts w:ascii="Alegreya" w:cs="Alegreya" w:eastAsia="Alegreya" w:hAnsi="Alegreya"/>
          <w:sz w:val="24"/>
          <w:szCs w:val="24"/>
          <w:u w:val="none"/>
        </w:rPr>
      </w:pPr>
      <w:r w:rsidDel="00000000" w:rsidR="00000000" w:rsidRPr="00000000">
        <w:rPr>
          <w:rFonts w:ascii="Alegreya" w:cs="Alegreya" w:eastAsia="Alegreya" w:hAnsi="Alegreya"/>
          <w:sz w:val="24"/>
          <w:szCs w:val="24"/>
          <w:rtl w:val="0"/>
        </w:rPr>
        <w:t xml:space="preserve">Text @mandt2 to 81010</w:t>
      </w:r>
    </w:p>
    <w:p w:rsidR="00000000" w:rsidDel="00000000" w:rsidP="00000000" w:rsidRDefault="00000000" w:rsidRPr="00000000" w14:paraId="00000011">
      <w:pPr>
        <w:numPr>
          <w:ilvl w:val="1"/>
          <w:numId w:val="5"/>
        </w:numPr>
        <w:ind w:left="1440" w:hanging="360"/>
        <w:rPr>
          <w:rFonts w:ascii="Alegreya" w:cs="Alegreya" w:eastAsia="Alegreya" w:hAnsi="Alegreya"/>
          <w:sz w:val="24"/>
          <w:szCs w:val="24"/>
          <w:u w:val="none"/>
        </w:rPr>
      </w:pPr>
      <w:r w:rsidDel="00000000" w:rsidR="00000000" w:rsidRPr="00000000">
        <w:rPr>
          <w:rFonts w:ascii="Alegreya" w:cs="Alegreya" w:eastAsia="Alegreya" w:hAnsi="Alegreya"/>
          <w:sz w:val="24"/>
          <w:szCs w:val="24"/>
          <w:rtl w:val="0"/>
        </w:rPr>
        <w:t xml:space="preserve">Or Download the remind app and enter in code @mandt2</w:t>
      </w:r>
    </w:p>
    <w:p w:rsidR="00000000" w:rsidDel="00000000" w:rsidP="00000000" w:rsidRDefault="00000000" w:rsidRPr="00000000" w14:paraId="00000012">
      <w:pPr>
        <w:numPr>
          <w:ilvl w:val="0"/>
          <w:numId w:val="5"/>
        </w:numPr>
        <w:ind w:left="720" w:hanging="360"/>
        <w:rPr>
          <w:rFonts w:ascii="Alegreya" w:cs="Alegreya" w:eastAsia="Alegreya" w:hAnsi="Alegreya"/>
          <w:sz w:val="24"/>
          <w:szCs w:val="24"/>
          <w:u w:val="none"/>
        </w:rPr>
      </w:pPr>
      <w:r w:rsidDel="00000000" w:rsidR="00000000" w:rsidRPr="00000000">
        <w:rPr>
          <w:rFonts w:ascii="Alegreya" w:cs="Alegreya" w:eastAsia="Alegreya" w:hAnsi="Alegreya"/>
          <w:sz w:val="24"/>
          <w:szCs w:val="24"/>
          <w:rtl w:val="0"/>
        </w:rPr>
        <w:t xml:space="preserve">Follow our website- hefnerdrama.weebly.com</w:t>
      </w:r>
    </w:p>
    <w:p w:rsidR="00000000" w:rsidDel="00000000" w:rsidP="00000000" w:rsidRDefault="00000000" w:rsidRPr="00000000" w14:paraId="00000013">
      <w:pPr>
        <w:contextualSpacing w:val="0"/>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14">
      <w:pPr>
        <w:contextualSpacing w:val="0"/>
        <w:rPr>
          <w:rFonts w:ascii="Alegreya" w:cs="Alegreya" w:eastAsia="Alegreya" w:hAnsi="Alegreya"/>
          <w:sz w:val="28"/>
          <w:szCs w:val="28"/>
        </w:rPr>
      </w:pPr>
      <w:r w:rsidDel="00000000" w:rsidR="00000000" w:rsidRPr="00000000">
        <w:rPr>
          <w:rFonts w:ascii="Alegreya" w:cs="Alegreya" w:eastAsia="Alegreya" w:hAnsi="Alegreya"/>
          <w:sz w:val="28"/>
          <w:szCs w:val="28"/>
          <w:rtl w:val="0"/>
        </w:rPr>
        <w:t xml:space="preserve">Classroom Rules</w:t>
      </w:r>
    </w:p>
    <w:p w:rsidR="00000000" w:rsidDel="00000000" w:rsidP="00000000" w:rsidRDefault="00000000" w:rsidRPr="00000000" w14:paraId="00000015">
      <w:pPr>
        <w:numPr>
          <w:ilvl w:val="0"/>
          <w:numId w:val="4"/>
        </w:numPr>
        <w:ind w:left="720" w:hanging="360"/>
        <w:rPr>
          <w:rFonts w:ascii="Alegreya" w:cs="Alegreya" w:eastAsia="Alegreya" w:hAnsi="Alegreya"/>
          <w:sz w:val="24"/>
          <w:szCs w:val="24"/>
          <w:u w:val="none"/>
        </w:rPr>
      </w:pPr>
      <w:r w:rsidDel="00000000" w:rsidR="00000000" w:rsidRPr="00000000">
        <w:rPr>
          <w:rFonts w:ascii="Alegreya" w:cs="Alegreya" w:eastAsia="Alegreya" w:hAnsi="Alegreya"/>
          <w:sz w:val="24"/>
          <w:szCs w:val="24"/>
          <w:rtl w:val="0"/>
        </w:rPr>
        <w:t xml:space="preserve">Be on time. Start working on bell work immediately so class starts within 5 minutes of the bell. </w:t>
      </w:r>
    </w:p>
    <w:p w:rsidR="00000000" w:rsidDel="00000000" w:rsidP="00000000" w:rsidRDefault="00000000" w:rsidRPr="00000000" w14:paraId="00000016">
      <w:pPr>
        <w:numPr>
          <w:ilvl w:val="0"/>
          <w:numId w:val="4"/>
        </w:numPr>
        <w:ind w:left="720" w:hanging="360"/>
        <w:rPr>
          <w:rFonts w:ascii="Alegreya" w:cs="Alegreya" w:eastAsia="Alegreya" w:hAnsi="Alegreya"/>
          <w:sz w:val="24"/>
          <w:szCs w:val="24"/>
          <w:u w:val="none"/>
        </w:rPr>
      </w:pPr>
      <w:r w:rsidDel="00000000" w:rsidR="00000000" w:rsidRPr="00000000">
        <w:rPr>
          <w:rFonts w:ascii="Alegreya" w:cs="Alegreya" w:eastAsia="Alegreya" w:hAnsi="Alegreya"/>
          <w:sz w:val="24"/>
          <w:szCs w:val="24"/>
          <w:rtl w:val="0"/>
        </w:rPr>
        <w:t xml:space="preserve">Be respectful of the teacher and your classmates at all times. </w:t>
      </w:r>
    </w:p>
    <w:p w:rsidR="00000000" w:rsidDel="00000000" w:rsidP="00000000" w:rsidRDefault="00000000" w:rsidRPr="00000000" w14:paraId="00000017">
      <w:pPr>
        <w:numPr>
          <w:ilvl w:val="0"/>
          <w:numId w:val="4"/>
        </w:numPr>
        <w:ind w:left="720" w:hanging="360"/>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ABSOLUTELY NO NEGATIVE COMMENTS about other students ‘performances will be allowed. This is a cardinal sin during this class. It is hard enough to perform in front of your peers, much less be concerned about your appearance. I will not tolerate negative comments.</w:t>
      </w:r>
    </w:p>
    <w:p w:rsidR="00000000" w:rsidDel="00000000" w:rsidP="00000000" w:rsidRDefault="00000000" w:rsidRPr="00000000" w14:paraId="00000018">
      <w:pPr>
        <w:numPr>
          <w:ilvl w:val="0"/>
          <w:numId w:val="4"/>
        </w:numPr>
        <w:ind w:left="720" w:hanging="360"/>
        <w:rPr>
          <w:rFonts w:ascii="Alegreya" w:cs="Alegreya" w:eastAsia="Alegreya" w:hAnsi="Alegreya"/>
          <w:sz w:val="24"/>
          <w:szCs w:val="24"/>
          <w:u w:val="none"/>
        </w:rPr>
      </w:pPr>
      <w:r w:rsidDel="00000000" w:rsidR="00000000" w:rsidRPr="00000000">
        <w:rPr>
          <w:rFonts w:ascii="Alegreya" w:cs="Alegreya" w:eastAsia="Alegreya" w:hAnsi="Alegreya"/>
          <w:sz w:val="24"/>
          <w:szCs w:val="24"/>
          <w:rtl w:val="0"/>
        </w:rPr>
        <w:t xml:space="preserve">Come prepared with writing utensils and other supplies needed for class.</w:t>
      </w:r>
    </w:p>
    <w:p w:rsidR="00000000" w:rsidDel="00000000" w:rsidP="00000000" w:rsidRDefault="00000000" w:rsidRPr="00000000" w14:paraId="00000019">
      <w:pPr>
        <w:numPr>
          <w:ilvl w:val="0"/>
          <w:numId w:val="4"/>
        </w:numPr>
        <w:ind w:left="720" w:hanging="360"/>
        <w:rPr>
          <w:rFonts w:ascii="Alegreya" w:cs="Alegreya" w:eastAsia="Alegreya" w:hAnsi="Alegreya"/>
          <w:sz w:val="24"/>
          <w:szCs w:val="24"/>
          <w:u w:val="none"/>
        </w:rPr>
      </w:pPr>
      <w:r w:rsidDel="00000000" w:rsidR="00000000" w:rsidRPr="00000000">
        <w:rPr>
          <w:rFonts w:ascii="Alegreya" w:cs="Alegreya" w:eastAsia="Alegreya" w:hAnsi="Alegreya"/>
          <w:sz w:val="24"/>
          <w:szCs w:val="24"/>
          <w:rtl w:val="0"/>
        </w:rPr>
        <w:t xml:space="preserve">Work should be turned in on time. Late work will lose points on a per-day-late basis. </w:t>
      </w:r>
    </w:p>
    <w:p w:rsidR="00000000" w:rsidDel="00000000" w:rsidP="00000000" w:rsidRDefault="00000000" w:rsidRPr="00000000" w14:paraId="0000001A">
      <w:pPr>
        <w:numPr>
          <w:ilvl w:val="0"/>
          <w:numId w:val="4"/>
        </w:numPr>
        <w:ind w:left="720" w:hanging="360"/>
        <w:rPr>
          <w:rFonts w:ascii="Alegreya" w:cs="Alegreya" w:eastAsia="Alegreya" w:hAnsi="Alegreya"/>
          <w:sz w:val="24"/>
          <w:szCs w:val="24"/>
          <w:u w:val="none"/>
        </w:rPr>
      </w:pPr>
      <w:r w:rsidDel="00000000" w:rsidR="00000000" w:rsidRPr="00000000">
        <w:rPr>
          <w:rFonts w:ascii="Alegreya" w:cs="Alegreya" w:eastAsia="Alegreya" w:hAnsi="Alegreya"/>
          <w:sz w:val="24"/>
          <w:szCs w:val="24"/>
          <w:rtl w:val="0"/>
        </w:rPr>
        <w:t xml:space="preserve">Do not talk or be disruptive during performances. </w:t>
      </w:r>
    </w:p>
    <w:p w:rsidR="00000000" w:rsidDel="00000000" w:rsidP="00000000" w:rsidRDefault="00000000" w:rsidRPr="00000000" w14:paraId="0000001B">
      <w:pPr>
        <w:numPr>
          <w:ilvl w:val="0"/>
          <w:numId w:val="4"/>
        </w:numPr>
        <w:ind w:left="720" w:hanging="360"/>
        <w:rPr>
          <w:rFonts w:ascii="Alegreya" w:cs="Alegreya" w:eastAsia="Alegreya" w:hAnsi="Alegreya"/>
          <w:sz w:val="24"/>
          <w:szCs w:val="24"/>
          <w:u w:val="none"/>
        </w:rPr>
      </w:pPr>
      <w:r w:rsidDel="00000000" w:rsidR="00000000" w:rsidRPr="00000000">
        <w:rPr>
          <w:rFonts w:ascii="Alegreya" w:cs="Alegreya" w:eastAsia="Alegreya" w:hAnsi="Alegreya"/>
          <w:sz w:val="24"/>
          <w:szCs w:val="24"/>
          <w:rtl w:val="0"/>
        </w:rPr>
        <w:t xml:space="preserve">Do not give performances with gum or candy in your mouth.</w:t>
      </w:r>
    </w:p>
    <w:p w:rsidR="00000000" w:rsidDel="00000000" w:rsidP="00000000" w:rsidRDefault="00000000" w:rsidRPr="00000000" w14:paraId="0000001C">
      <w:pPr>
        <w:numPr>
          <w:ilvl w:val="0"/>
          <w:numId w:val="4"/>
        </w:numPr>
        <w:ind w:left="720" w:hanging="360"/>
        <w:rPr>
          <w:rFonts w:ascii="Alegreya" w:cs="Alegreya" w:eastAsia="Alegreya" w:hAnsi="Alegreya"/>
          <w:sz w:val="24"/>
          <w:szCs w:val="24"/>
          <w:u w:val="none"/>
        </w:rPr>
      </w:pPr>
      <w:r w:rsidDel="00000000" w:rsidR="00000000" w:rsidRPr="00000000">
        <w:rPr>
          <w:rFonts w:ascii="Alegreya" w:cs="Alegreya" w:eastAsia="Alegreya" w:hAnsi="Alegreya"/>
          <w:sz w:val="24"/>
          <w:szCs w:val="24"/>
          <w:rtl w:val="0"/>
        </w:rPr>
        <w:t xml:space="preserve">Pick up after yourself. Keep the class and the school clean.</w:t>
      </w:r>
    </w:p>
    <w:p w:rsidR="00000000" w:rsidDel="00000000" w:rsidP="00000000" w:rsidRDefault="00000000" w:rsidRPr="00000000" w14:paraId="0000001D">
      <w:pPr>
        <w:ind w:left="720" w:firstLine="0"/>
        <w:contextualSpacing w:val="0"/>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1E">
      <w:pPr>
        <w:ind w:left="0" w:firstLine="0"/>
        <w:contextualSpacing w:val="0"/>
        <w:rPr>
          <w:rFonts w:ascii="Alegreya" w:cs="Alegreya" w:eastAsia="Alegreya" w:hAnsi="Alegreya"/>
          <w:sz w:val="28"/>
          <w:szCs w:val="28"/>
        </w:rPr>
      </w:pPr>
      <w:r w:rsidDel="00000000" w:rsidR="00000000" w:rsidRPr="00000000">
        <w:rPr>
          <w:rFonts w:ascii="Alegreya" w:cs="Alegreya" w:eastAsia="Alegreya" w:hAnsi="Alegreya"/>
          <w:sz w:val="28"/>
          <w:szCs w:val="28"/>
          <w:rtl w:val="0"/>
        </w:rPr>
        <w:t xml:space="preserve">Class Materials</w:t>
      </w:r>
    </w:p>
    <w:p w:rsidR="00000000" w:rsidDel="00000000" w:rsidP="00000000" w:rsidRDefault="00000000" w:rsidRPr="00000000" w14:paraId="0000001F">
      <w:pPr>
        <w:numPr>
          <w:ilvl w:val="0"/>
          <w:numId w:val="6"/>
        </w:numPr>
        <w:ind w:left="720" w:hanging="360"/>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Composition Notebook and a folder for this class only</w:t>
      </w:r>
    </w:p>
    <w:p w:rsidR="00000000" w:rsidDel="00000000" w:rsidP="00000000" w:rsidRDefault="00000000" w:rsidRPr="00000000" w14:paraId="00000020">
      <w:pPr>
        <w:numPr>
          <w:ilvl w:val="0"/>
          <w:numId w:val="3"/>
        </w:numPr>
        <w:ind w:left="720" w:hanging="360"/>
        <w:rPr>
          <w:rFonts w:ascii="Alegreya" w:cs="Alegreya" w:eastAsia="Alegreya" w:hAnsi="Alegreya"/>
          <w:sz w:val="24"/>
          <w:szCs w:val="24"/>
          <w:u w:val="none"/>
        </w:rPr>
      </w:pPr>
      <w:r w:rsidDel="00000000" w:rsidR="00000000" w:rsidRPr="00000000">
        <w:rPr>
          <w:rFonts w:ascii="Alegreya" w:cs="Alegreya" w:eastAsia="Alegreya" w:hAnsi="Alegreya"/>
          <w:sz w:val="24"/>
          <w:szCs w:val="24"/>
          <w:rtl w:val="0"/>
        </w:rPr>
        <w:t xml:space="preserve">Pencil or Pen (blue or black ink only)</w:t>
      </w:r>
    </w:p>
    <w:p w:rsidR="00000000" w:rsidDel="00000000" w:rsidP="00000000" w:rsidRDefault="00000000" w:rsidRPr="00000000" w14:paraId="00000021">
      <w:pPr>
        <w:numPr>
          <w:ilvl w:val="0"/>
          <w:numId w:val="3"/>
        </w:numPr>
        <w:ind w:left="720" w:hanging="360"/>
        <w:rPr>
          <w:rFonts w:ascii="Alegreya" w:cs="Alegreya" w:eastAsia="Alegreya" w:hAnsi="Alegreya"/>
          <w:sz w:val="24"/>
          <w:szCs w:val="24"/>
          <w:u w:val="none"/>
        </w:rPr>
      </w:pPr>
      <w:r w:rsidDel="00000000" w:rsidR="00000000" w:rsidRPr="00000000">
        <w:rPr>
          <w:rFonts w:ascii="Alegreya" w:cs="Alegreya" w:eastAsia="Alegreya" w:hAnsi="Alegreya"/>
          <w:sz w:val="24"/>
          <w:szCs w:val="24"/>
          <w:rtl w:val="0"/>
        </w:rPr>
        <w:t xml:space="preserve">Notebook paper (college ruled)</w:t>
      </w:r>
    </w:p>
    <w:p w:rsidR="00000000" w:rsidDel="00000000" w:rsidP="00000000" w:rsidRDefault="00000000" w:rsidRPr="00000000" w14:paraId="00000022">
      <w:pPr>
        <w:numPr>
          <w:ilvl w:val="0"/>
          <w:numId w:val="3"/>
        </w:numPr>
        <w:ind w:left="720" w:hanging="360"/>
        <w:rPr>
          <w:rFonts w:ascii="Alegreya" w:cs="Alegreya" w:eastAsia="Alegreya" w:hAnsi="Alegreya"/>
          <w:sz w:val="24"/>
          <w:szCs w:val="24"/>
          <w:u w:val="none"/>
        </w:rPr>
      </w:pPr>
      <w:r w:rsidDel="00000000" w:rsidR="00000000" w:rsidRPr="00000000">
        <w:rPr>
          <w:rFonts w:ascii="Alegreya" w:cs="Alegreya" w:eastAsia="Alegreya" w:hAnsi="Alegreya"/>
          <w:sz w:val="24"/>
          <w:szCs w:val="24"/>
          <w:rtl w:val="0"/>
        </w:rPr>
        <w:t xml:space="preserve">1 box of Kleenex (A-M) or 1 bottle of Clorox wipes (N-Z)</w:t>
      </w:r>
    </w:p>
    <w:p w:rsidR="00000000" w:rsidDel="00000000" w:rsidP="00000000" w:rsidRDefault="00000000" w:rsidRPr="00000000" w14:paraId="00000023">
      <w:pPr>
        <w:numPr>
          <w:ilvl w:val="0"/>
          <w:numId w:val="3"/>
        </w:numPr>
        <w:ind w:left="720" w:hanging="360"/>
        <w:rPr>
          <w:rFonts w:ascii="Alegreya" w:cs="Alegreya" w:eastAsia="Alegreya" w:hAnsi="Alegreya"/>
          <w:sz w:val="24"/>
          <w:szCs w:val="24"/>
          <w:u w:val="none"/>
        </w:rPr>
      </w:pPr>
      <w:r w:rsidDel="00000000" w:rsidR="00000000" w:rsidRPr="00000000">
        <w:rPr>
          <w:rFonts w:ascii="Alegreya" w:cs="Alegreya" w:eastAsia="Alegreya" w:hAnsi="Alegreya"/>
          <w:sz w:val="24"/>
          <w:szCs w:val="24"/>
          <w:rtl w:val="0"/>
        </w:rPr>
        <w:t xml:space="preserve">1 ream of copy paper</w:t>
      </w:r>
    </w:p>
    <w:p w:rsidR="00000000" w:rsidDel="00000000" w:rsidP="00000000" w:rsidRDefault="00000000" w:rsidRPr="00000000" w14:paraId="00000024">
      <w:pPr>
        <w:contextualSpacing w:val="0"/>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25">
      <w:pPr>
        <w:contextualSpacing w:val="0"/>
        <w:rPr>
          <w:rFonts w:ascii="Alegreya" w:cs="Alegreya" w:eastAsia="Alegreya" w:hAnsi="Alegreya"/>
          <w:sz w:val="28"/>
          <w:szCs w:val="28"/>
        </w:rPr>
      </w:pPr>
      <w:r w:rsidDel="00000000" w:rsidR="00000000" w:rsidRPr="00000000">
        <w:rPr>
          <w:rFonts w:ascii="Alegreya" w:cs="Alegreya" w:eastAsia="Alegreya" w:hAnsi="Alegreya"/>
          <w:sz w:val="28"/>
          <w:szCs w:val="28"/>
          <w:rtl w:val="0"/>
        </w:rPr>
        <w:t xml:space="preserve">Grading and Absences</w:t>
      </w:r>
    </w:p>
    <w:p w:rsidR="00000000" w:rsidDel="00000000" w:rsidP="00000000" w:rsidRDefault="00000000" w:rsidRPr="00000000" w14:paraId="00000026">
      <w:pPr>
        <w:contextualSpacing w:val="0"/>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Each week there will be a minimum of two grades added into the gradebook. They are divided into four categories. </w:t>
      </w:r>
    </w:p>
    <w:p w:rsidR="00000000" w:rsidDel="00000000" w:rsidP="00000000" w:rsidRDefault="00000000" w:rsidRPr="00000000" w14:paraId="00000027">
      <w:pPr>
        <w:numPr>
          <w:ilvl w:val="0"/>
          <w:numId w:val="1"/>
        </w:numPr>
        <w:ind w:left="720" w:hanging="360"/>
        <w:rPr>
          <w:rFonts w:ascii="Alegreya" w:cs="Alegreya" w:eastAsia="Alegreya" w:hAnsi="Alegreya"/>
          <w:sz w:val="24"/>
          <w:szCs w:val="24"/>
          <w:u w:val="none"/>
        </w:rPr>
      </w:pPr>
      <w:r w:rsidDel="00000000" w:rsidR="00000000" w:rsidRPr="00000000">
        <w:rPr>
          <w:rFonts w:ascii="Alegreya" w:cs="Alegreya" w:eastAsia="Alegreya" w:hAnsi="Alegreya"/>
          <w:sz w:val="24"/>
          <w:szCs w:val="24"/>
          <w:rtl w:val="0"/>
        </w:rPr>
        <w:t xml:space="preserve">Performances and Projects- 40%</w:t>
      </w:r>
    </w:p>
    <w:p w:rsidR="00000000" w:rsidDel="00000000" w:rsidP="00000000" w:rsidRDefault="00000000" w:rsidRPr="00000000" w14:paraId="00000028">
      <w:pPr>
        <w:numPr>
          <w:ilvl w:val="1"/>
          <w:numId w:val="1"/>
        </w:numPr>
        <w:ind w:left="1440" w:hanging="360"/>
        <w:rPr>
          <w:rFonts w:ascii="Alegreya" w:cs="Alegreya" w:eastAsia="Alegreya" w:hAnsi="Alegreya"/>
          <w:sz w:val="24"/>
          <w:szCs w:val="24"/>
          <w:u w:val="none"/>
        </w:rPr>
      </w:pPr>
      <w:r w:rsidDel="00000000" w:rsidR="00000000" w:rsidRPr="00000000">
        <w:rPr>
          <w:rFonts w:ascii="Alegreya" w:cs="Alegreya" w:eastAsia="Alegreya" w:hAnsi="Alegreya"/>
          <w:sz w:val="24"/>
          <w:szCs w:val="24"/>
          <w:rtl w:val="0"/>
        </w:rPr>
        <w:t xml:space="preserve">Performing is a big part of theatre. There will be some performances with group members and some that will be on your own. Projects are done at the end of a unit. </w:t>
      </w:r>
    </w:p>
    <w:p w:rsidR="00000000" w:rsidDel="00000000" w:rsidP="00000000" w:rsidRDefault="00000000" w:rsidRPr="00000000" w14:paraId="00000029">
      <w:pPr>
        <w:numPr>
          <w:ilvl w:val="1"/>
          <w:numId w:val="1"/>
        </w:numPr>
        <w:ind w:left="1440" w:hanging="360"/>
        <w:rPr>
          <w:rFonts w:ascii="Alegreya" w:cs="Alegreya" w:eastAsia="Alegreya" w:hAnsi="Alegreya"/>
          <w:sz w:val="24"/>
          <w:szCs w:val="24"/>
          <w:u w:val="none"/>
        </w:rPr>
      </w:pPr>
      <w:r w:rsidDel="00000000" w:rsidR="00000000" w:rsidRPr="00000000">
        <w:rPr>
          <w:rFonts w:ascii="Alegreya" w:cs="Alegreya" w:eastAsia="Alegreya" w:hAnsi="Alegreya"/>
          <w:sz w:val="24"/>
          <w:szCs w:val="24"/>
          <w:rtl w:val="0"/>
        </w:rPr>
        <w:t xml:space="preserve">Audience grades are also given with each performance. There should be no technology use, talking, going to the bathroom or any other disruptive behavior during a performance. </w:t>
      </w:r>
    </w:p>
    <w:p w:rsidR="00000000" w:rsidDel="00000000" w:rsidP="00000000" w:rsidRDefault="00000000" w:rsidRPr="00000000" w14:paraId="0000002A">
      <w:pPr>
        <w:numPr>
          <w:ilvl w:val="0"/>
          <w:numId w:val="1"/>
        </w:numPr>
        <w:ind w:left="720" w:hanging="360"/>
        <w:rPr>
          <w:rFonts w:ascii="Alegreya" w:cs="Alegreya" w:eastAsia="Alegreya" w:hAnsi="Alegreya"/>
          <w:sz w:val="24"/>
          <w:szCs w:val="24"/>
          <w:u w:val="none"/>
        </w:rPr>
      </w:pPr>
      <w:r w:rsidDel="00000000" w:rsidR="00000000" w:rsidRPr="00000000">
        <w:rPr>
          <w:rFonts w:ascii="Alegreya" w:cs="Alegreya" w:eastAsia="Alegreya" w:hAnsi="Alegreya"/>
          <w:sz w:val="24"/>
          <w:szCs w:val="24"/>
          <w:rtl w:val="0"/>
        </w:rPr>
        <w:t xml:space="preserve">Test and Quizzes- 20%</w:t>
      </w:r>
    </w:p>
    <w:p w:rsidR="00000000" w:rsidDel="00000000" w:rsidP="00000000" w:rsidRDefault="00000000" w:rsidRPr="00000000" w14:paraId="0000002B">
      <w:pPr>
        <w:numPr>
          <w:ilvl w:val="0"/>
          <w:numId w:val="1"/>
        </w:numPr>
        <w:ind w:left="720" w:hanging="360"/>
        <w:rPr>
          <w:rFonts w:ascii="Alegreya" w:cs="Alegreya" w:eastAsia="Alegreya" w:hAnsi="Alegreya"/>
          <w:sz w:val="24"/>
          <w:szCs w:val="24"/>
          <w:u w:val="none"/>
        </w:rPr>
      </w:pPr>
      <w:r w:rsidDel="00000000" w:rsidR="00000000" w:rsidRPr="00000000">
        <w:rPr>
          <w:rFonts w:ascii="Alegreya" w:cs="Alegreya" w:eastAsia="Alegreya" w:hAnsi="Alegreya"/>
          <w:sz w:val="24"/>
          <w:szCs w:val="24"/>
          <w:rtl w:val="0"/>
        </w:rPr>
        <w:t xml:space="preserve">Bell work and Daily Work- 20%</w:t>
      </w:r>
    </w:p>
    <w:p w:rsidR="00000000" w:rsidDel="00000000" w:rsidP="00000000" w:rsidRDefault="00000000" w:rsidRPr="00000000" w14:paraId="0000002C">
      <w:pPr>
        <w:numPr>
          <w:ilvl w:val="1"/>
          <w:numId w:val="1"/>
        </w:numPr>
        <w:ind w:left="1440" w:hanging="360"/>
        <w:rPr>
          <w:rFonts w:ascii="Alegreya" w:cs="Alegreya" w:eastAsia="Alegreya" w:hAnsi="Alegreya"/>
          <w:sz w:val="24"/>
          <w:szCs w:val="24"/>
          <w:u w:val="none"/>
        </w:rPr>
      </w:pPr>
      <w:r w:rsidDel="00000000" w:rsidR="00000000" w:rsidRPr="00000000">
        <w:rPr>
          <w:rFonts w:ascii="Alegreya" w:cs="Alegreya" w:eastAsia="Alegreya" w:hAnsi="Alegreya"/>
          <w:sz w:val="24"/>
          <w:szCs w:val="24"/>
          <w:rtl w:val="0"/>
        </w:rPr>
        <w:t xml:space="preserve">Bellwork will be given once iPads are being used. They will be turned in each week for a grade. Bell work needs to be started as soon as the bell rings. </w:t>
      </w:r>
    </w:p>
    <w:p w:rsidR="00000000" w:rsidDel="00000000" w:rsidP="00000000" w:rsidRDefault="00000000" w:rsidRPr="00000000" w14:paraId="0000002D">
      <w:pPr>
        <w:numPr>
          <w:ilvl w:val="0"/>
          <w:numId w:val="1"/>
        </w:numPr>
        <w:ind w:left="720" w:hanging="360"/>
        <w:rPr>
          <w:rFonts w:ascii="Alegreya" w:cs="Alegreya" w:eastAsia="Alegreya" w:hAnsi="Alegreya"/>
          <w:sz w:val="24"/>
          <w:szCs w:val="24"/>
          <w:u w:val="none"/>
        </w:rPr>
      </w:pPr>
      <w:r w:rsidDel="00000000" w:rsidR="00000000" w:rsidRPr="00000000">
        <w:rPr>
          <w:rFonts w:ascii="Alegreya" w:cs="Alegreya" w:eastAsia="Alegreya" w:hAnsi="Alegreya"/>
          <w:sz w:val="24"/>
          <w:szCs w:val="24"/>
          <w:rtl w:val="0"/>
        </w:rPr>
        <w:t xml:space="preserve">Participation- 20%</w:t>
      </w:r>
    </w:p>
    <w:p w:rsidR="00000000" w:rsidDel="00000000" w:rsidP="00000000" w:rsidRDefault="00000000" w:rsidRPr="00000000" w14:paraId="0000002E">
      <w:pPr>
        <w:numPr>
          <w:ilvl w:val="1"/>
          <w:numId w:val="1"/>
        </w:numPr>
        <w:ind w:left="1440" w:hanging="360"/>
        <w:rPr>
          <w:rFonts w:ascii="Alegreya" w:cs="Alegreya" w:eastAsia="Alegreya" w:hAnsi="Alegreya"/>
          <w:sz w:val="24"/>
          <w:szCs w:val="24"/>
          <w:u w:val="none"/>
        </w:rPr>
      </w:pPr>
      <w:r w:rsidDel="00000000" w:rsidR="00000000" w:rsidRPr="00000000">
        <w:rPr>
          <w:rFonts w:ascii="Alegreya" w:cs="Alegreya" w:eastAsia="Alegreya" w:hAnsi="Alegreya"/>
          <w:sz w:val="24"/>
          <w:szCs w:val="24"/>
          <w:rtl w:val="0"/>
        </w:rPr>
        <w:t xml:space="preserve">Group activities, exercises, and behavior all count as participation for the week. </w:t>
      </w:r>
    </w:p>
    <w:p w:rsidR="00000000" w:rsidDel="00000000" w:rsidP="00000000" w:rsidRDefault="00000000" w:rsidRPr="00000000" w14:paraId="0000002F">
      <w:pPr>
        <w:ind w:left="0" w:firstLine="0"/>
        <w:contextualSpacing w:val="0"/>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30">
      <w:pPr>
        <w:ind w:left="0" w:firstLine="0"/>
        <w:contextualSpacing w:val="0"/>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Just like theatre, there are deadlines and if you miss a performance you miss a crucial opportunity. If there was a worksheet or bell work that was missed, the student is in charge of getting those assignments. You will need to ask a friend for the missing bell work and look in the student center for missing assignments. </w:t>
      </w:r>
    </w:p>
    <w:p w:rsidR="00000000" w:rsidDel="00000000" w:rsidP="00000000" w:rsidRDefault="00000000" w:rsidRPr="00000000" w14:paraId="00000031">
      <w:pPr>
        <w:ind w:left="0" w:firstLine="0"/>
        <w:contextualSpacing w:val="0"/>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For missed performances, students have one week to reschedule the performance outside of class time to receive a grade. If it was a group project, you will need to discuss with your group when they can come and help you get your grade. After the week is up, the student may have to do an alternative assignment. All make up work must be turned into the hour tray. Do NOT put anything on my desk. </w:t>
      </w:r>
    </w:p>
    <w:p w:rsidR="00000000" w:rsidDel="00000000" w:rsidP="00000000" w:rsidRDefault="00000000" w:rsidRPr="00000000" w14:paraId="00000032">
      <w:pPr>
        <w:ind w:left="0" w:firstLine="0"/>
        <w:contextualSpacing w:val="0"/>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If you know that you are going to be absent, please give me notice so I can work around that. </w:t>
      </w:r>
    </w:p>
    <w:p w:rsidR="00000000" w:rsidDel="00000000" w:rsidP="00000000" w:rsidRDefault="00000000" w:rsidRPr="00000000" w14:paraId="00000033">
      <w:pPr>
        <w:ind w:left="0" w:firstLine="0"/>
        <w:contextualSpacing w:val="0"/>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34">
      <w:pPr>
        <w:ind w:left="0" w:firstLine="0"/>
        <w:contextualSpacing w:val="0"/>
        <w:rPr>
          <w:rFonts w:ascii="Alegreya" w:cs="Alegreya" w:eastAsia="Alegreya" w:hAnsi="Alegreya"/>
          <w:sz w:val="28"/>
          <w:szCs w:val="28"/>
        </w:rPr>
      </w:pPr>
      <w:r w:rsidDel="00000000" w:rsidR="00000000" w:rsidRPr="00000000">
        <w:rPr>
          <w:rFonts w:ascii="Alegreya" w:cs="Alegreya" w:eastAsia="Alegreya" w:hAnsi="Alegreya"/>
          <w:sz w:val="28"/>
          <w:szCs w:val="28"/>
          <w:rtl w:val="0"/>
        </w:rPr>
        <w:t xml:space="preserve">Electronic Devices</w:t>
      </w:r>
    </w:p>
    <w:p w:rsidR="00000000" w:rsidDel="00000000" w:rsidP="00000000" w:rsidRDefault="00000000" w:rsidRPr="00000000" w14:paraId="00000035">
      <w:pPr>
        <w:ind w:left="0" w:firstLine="0"/>
        <w:contextualSpacing w:val="0"/>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Electronic devices (cell phones, Nintendo switches, DS ect)  should be kept in students lockers. We do not use those devices in class because we have iPads. Parents should refrain from calling or texting their child during school hours. If it is something important, they can call the front office. IPads are to be used for instructional purposes only. I can and will talk those privileges away if iPads are becoming distracting.  </w:t>
      </w:r>
    </w:p>
    <w:p w:rsidR="00000000" w:rsidDel="00000000" w:rsidP="00000000" w:rsidRDefault="00000000" w:rsidRPr="00000000" w14:paraId="00000036">
      <w:pPr>
        <w:ind w:left="0" w:firstLine="0"/>
        <w:contextualSpacing w:val="0"/>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1st Offense: Verbal Warning and taking up the device for the hour</w:t>
      </w:r>
    </w:p>
    <w:p w:rsidR="00000000" w:rsidDel="00000000" w:rsidP="00000000" w:rsidRDefault="00000000" w:rsidRPr="00000000" w14:paraId="00000037">
      <w:pPr>
        <w:ind w:left="0" w:firstLine="0"/>
        <w:contextualSpacing w:val="0"/>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2nd Offense: Student will turn the phone into the office and will pick it up at the end of the day. </w:t>
      </w:r>
    </w:p>
    <w:p w:rsidR="00000000" w:rsidDel="00000000" w:rsidP="00000000" w:rsidRDefault="00000000" w:rsidRPr="00000000" w14:paraId="00000038">
      <w:pPr>
        <w:ind w:left="0" w:firstLine="0"/>
        <w:contextualSpacing w:val="0"/>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39">
      <w:pPr>
        <w:ind w:left="0" w:firstLine="0"/>
        <w:contextualSpacing w:val="0"/>
        <w:rPr>
          <w:rFonts w:ascii="Alegreya" w:cs="Alegreya" w:eastAsia="Alegreya" w:hAnsi="Alegreya"/>
          <w:sz w:val="28"/>
          <w:szCs w:val="28"/>
        </w:rPr>
      </w:pPr>
      <w:r w:rsidDel="00000000" w:rsidR="00000000" w:rsidRPr="00000000">
        <w:rPr>
          <w:rFonts w:ascii="Alegreya" w:cs="Alegreya" w:eastAsia="Alegreya" w:hAnsi="Alegreya"/>
          <w:sz w:val="28"/>
          <w:szCs w:val="28"/>
          <w:rtl w:val="0"/>
        </w:rPr>
        <w:t xml:space="preserve">Discipline</w:t>
      </w:r>
    </w:p>
    <w:p w:rsidR="00000000" w:rsidDel="00000000" w:rsidP="00000000" w:rsidRDefault="00000000" w:rsidRPr="00000000" w14:paraId="0000003A">
      <w:pPr>
        <w:ind w:left="0" w:firstLine="0"/>
        <w:contextualSpacing w:val="0"/>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I have a four step process. I reserve the right to skip any of these steps when I see fit. </w:t>
      </w:r>
    </w:p>
    <w:p w:rsidR="00000000" w:rsidDel="00000000" w:rsidP="00000000" w:rsidRDefault="00000000" w:rsidRPr="00000000" w14:paraId="0000003B">
      <w:pPr>
        <w:ind w:left="0" w:firstLine="0"/>
        <w:contextualSpacing w:val="0"/>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1st Offense: Discuss rules and appropriate behavior with student.</w:t>
      </w:r>
    </w:p>
    <w:p w:rsidR="00000000" w:rsidDel="00000000" w:rsidP="00000000" w:rsidRDefault="00000000" w:rsidRPr="00000000" w14:paraId="0000003C">
      <w:pPr>
        <w:ind w:left="0" w:firstLine="0"/>
        <w:contextualSpacing w:val="0"/>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2nd Offense: Parent call and lunch detention.</w:t>
      </w:r>
    </w:p>
    <w:p w:rsidR="00000000" w:rsidDel="00000000" w:rsidP="00000000" w:rsidRDefault="00000000" w:rsidRPr="00000000" w14:paraId="0000003D">
      <w:pPr>
        <w:ind w:left="0" w:firstLine="0"/>
        <w:contextualSpacing w:val="0"/>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3rd Offense: Parent call and after school detention. </w:t>
      </w:r>
    </w:p>
    <w:p w:rsidR="00000000" w:rsidDel="00000000" w:rsidP="00000000" w:rsidRDefault="00000000" w:rsidRPr="00000000" w14:paraId="0000003E">
      <w:pPr>
        <w:ind w:left="0" w:firstLine="0"/>
        <w:contextualSpacing w:val="0"/>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4th Offense: Referral</w:t>
      </w:r>
    </w:p>
    <w:p w:rsidR="00000000" w:rsidDel="00000000" w:rsidP="00000000" w:rsidRDefault="00000000" w:rsidRPr="00000000" w14:paraId="0000003F">
      <w:pPr>
        <w:ind w:left="0" w:firstLine="0"/>
        <w:contextualSpacing w:val="0"/>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40">
      <w:pPr>
        <w:ind w:left="0" w:firstLine="0"/>
        <w:contextualSpacing w:val="0"/>
        <w:rPr>
          <w:rFonts w:ascii="Alegreya" w:cs="Alegreya" w:eastAsia="Alegreya" w:hAnsi="Alegreya"/>
          <w:sz w:val="28"/>
          <w:szCs w:val="28"/>
        </w:rPr>
      </w:pPr>
      <w:r w:rsidDel="00000000" w:rsidR="00000000" w:rsidRPr="00000000">
        <w:rPr>
          <w:rFonts w:ascii="Alegreya" w:cs="Alegreya" w:eastAsia="Alegreya" w:hAnsi="Alegreya"/>
          <w:sz w:val="28"/>
          <w:szCs w:val="28"/>
          <w:rtl w:val="0"/>
        </w:rPr>
        <w:t xml:space="preserve">Food and Drink Policy</w:t>
      </w:r>
    </w:p>
    <w:p w:rsidR="00000000" w:rsidDel="00000000" w:rsidP="00000000" w:rsidRDefault="00000000" w:rsidRPr="00000000" w14:paraId="00000041">
      <w:pPr>
        <w:ind w:left="0" w:firstLine="0"/>
        <w:contextualSpacing w:val="0"/>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In general, food and drinks are allowed in my class. Drinks must have a cap or lid. Can drinks are not acceptable. All trash and mess should be cleaned up before the bell rings. No gum is allowed in the class. If students are abusing the policy, I have the right to take it away from them. </w:t>
      </w:r>
    </w:p>
    <w:p w:rsidR="00000000" w:rsidDel="00000000" w:rsidP="00000000" w:rsidRDefault="00000000" w:rsidRPr="00000000" w14:paraId="00000042">
      <w:pPr>
        <w:ind w:left="0" w:firstLine="0"/>
        <w:contextualSpacing w:val="0"/>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43">
      <w:pPr>
        <w:ind w:left="0" w:firstLine="0"/>
        <w:contextualSpacing w:val="0"/>
        <w:rPr>
          <w:rFonts w:ascii="Alegreya" w:cs="Alegreya" w:eastAsia="Alegreya" w:hAnsi="Alegreya"/>
          <w:sz w:val="28"/>
          <w:szCs w:val="28"/>
        </w:rPr>
      </w:pPr>
      <w:r w:rsidDel="00000000" w:rsidR="00000000" w:rsidRPr="00000000">
        <w:rPr>
          <w:rFonts w:ascii="Alegreya" w:cs="Alegreya" w:eastAsia="Alegreya" w:hAnsi="Alegreya"/>
          <w:sz w:val="28"/>
          <w:szCs w:val="28"/>
          <w:rtl w:val="0"/>
        </w:rPr>
        <w:t xml:space="preserve">Bathroom and Hall Pass Policy</w:t>
      </w:r>
    </w:p>
    <w:p w:rsidR="00000000" w:rsidDel="00000000" w:rsidP="00000000" w:rsidRDefault="00000000" w:rsidRPr="00000000" w14:paraId="00000044">
      <w:pPr>
        <w:ind w:left="0" w:firstLine="0"/>
        <w:contextualSpacing w:val="0"/>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Bathroom business should be taken care of during passing period. Do not ask to go to your locker to get supplies for class. You need to come prepared. If it is an emergency, you can use the hall pass. Only one person is allowed to be out of the room at a time. When the light is on, no one, unless it is an emergency, is allowed to go. </w:t>
      </w:r>
    </w:p>
    <w:p w:rsidR="00000000" w:rsidDel="00000000" w:rsidP="00000000" w:rsidRDefault="00000000" w:rsidRPr="00000000" w14:paraId="00000045">
      <w:pPr>
        <w:ind w:left="0" w:firstLine="0"/>
        <w:contextualSpacing w:val="0"/>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46">
      <w:pPr>
        <w:ind w:left="0" w:firstLine="0"/>
        <w:contextualSpacing w:val="0"/>
        <w:rPr>
          <w:rFonts w:ascii="Alegreya" w:cs="Alegreya" w:eastAsia="Alegreya" w:hAnsi="Alegreya"/>
          <w:sz w:val="28"/>
          <w:szCs w:val="28"/>
        </w:rPr>
      </w:pPr>
      <w:r w:rsidDel="00000000" w:rsidR="00000000" w:rsidRPr="00000000">
        <w:rPr>
          <w:rFonts w:ascii="Alegreya" w:cs="Alegreya" w:eastAsia="Alegreya" w:hAnsi="Alegreya"/>
          <w:sz w:val="28"/>
          <w:szCs w:val="28"/>
          <w:rtl w:val="0"/>
        </w:rPr>
        <w:t xml:space="preserve">Google Classroom</w:t>
      </w:r>
    </w:p>
    <w:p w:rsidR="00000000" w:rsidDel="00000000" w:rsidP="00000000" w:rsidRDefault="00000000" w:rsidRPr="00000000" w14:paraId="00000047">
      <w:pPr>
        <w:ind w:left="0" w:firstLine="0"/>
        <w:contextualSpacing w:val="0"/>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We are a google school as well as a one to one, meaning that every student has an iPad. iPads stay at the school so homework will not be assigned on Google Classroom unless you can access the internet at home. I use Google Classroom for bell work and other assignments. If you were absent, check on Google Classroom first to see if there were any assignments then check the Student Center. </w:t>
      </w:r>
    </w:p>
    <w:p w:rsidR="00000000" w:rsidDel="00000000" w:rsidP="00000000" w:rsidRDefault="00000000" w:rsidRPr="00000000" w14:paraId="00000048">
      <w:pPr>
        <w:ind w:left="0" w:firstLine="0"/>
        <w:contextualSpacing w:val="0"/>
        <w:rPr>
          <w:rFonts w:ascii="Alegreya" w:cs="Alegreya" w:eastAsia="Alegreya" w:hAnsi="Alegreya"/>
          <w:sz w:val="24"/>
          <w:szCs w:val="24"/>
        </w:rPr>
      </w:pPr>
      <w:r w:rsidDel="00000000" w:rsidR="00000000" w:rsidRPr="00000000">
        <w:rPr>
          <w:rtl w:val="0"/>
        </w:rPr>
      </w:r>
    </w:p>
    <w:p w:rsidR="00000000" w:rsidDel="00000000" w:rsidP="00000000" w:rsidRDefault="00000000" w:rsidRPr="00000000" w14:paraId="00000049">
      <w:pPr>
        <w:ind w:left="0" w:firstLine="0"/>
        <w:contextualSpacing w:val="0"/>
        <w:rPr>
          <w:rFonts w:ascii="Alegreya" w:cs="Alegreya" w:eastAsia="Alegreya" w:hAnsi="Alegreya"/>
          <w:sz w:val="24"/>
          <w:szCs w:val="24"/>
        </w:rPr>
      </w:pPr>
      <w:r w:rsidDel="00000000" w:rsidR="00000000" w:rsidRPr="00000000">
        <w:rPr>
          <w:rFonts w:ascii="Alegreya" w:cs="Alegreya" w:eastAsia="Alegreya" w:hAnsi="Alegreya"/>
          <w:sz w:val="28"/>
          <w:szCs w:val="28"/>
          <w:rtl w:val="0"/>
        </w:rPr>
        <w:t xml:space="preserve">Videos</w:t>
      </w:r>
      <w:r w:rsidDel="00000000" w:rsidR="00000000" w:rsidRPr="00000000">
        <w:rPr>
          <w:rtl w:val="0"/>
        </w:rPr>
      </w:r>
    </w:p>
    <w:p w:rsidR="00000000" w:rsidDel="00000000" w:rsidP="00000000" w:rsidRDefault="00000000" w:rsidRPr="00000000" w14:paraId="0000004A">
      <w:pPr>
        <w:ind w:left="0" w:firstLine="0"/>
        <w:contextualSpacing w:val="0"/>
        <w:rPr>
          <w:rFonts w:ascii="Alegreya" w:cs="Alegreya" w:eastAsia="Alegreya" w:hAnsi="Alegreya"/>
          <w:sz w:val="24"/>
          <w:szCs w:val="24"/>
        </w:rPr>
      </w:pPr>
      <w:r w:rsidDel="00000000" w:rsidR="00000000" w:rsidRPr="00000000">
        <w:rPr>
          <w:rFonts w:ascii="Alegreya" w:cs="Alegreya" w:eastAsia="Alegreya" w:hAnsi="Alegreya"/>
          <w:sz w:val="24"/>
          <w:szCs w:val="24"/>
          <w:rtl w:val="0"/>
        </w:rPr>
        <w:t xml:space="preserve">In this class, I like to use visual cues to help the students learn and understand the material. Students will be watching clips of the following movies (The Shining, The Lion King, The Sound of Music, Psycho, The Office and Tacky by Weird Al) All of the clips are rated PG even if the film is not. They will also watch a full length movie after reading the play to compare and contrast. This is a part of one of their projects. If you have any questions, please email me so I can go into further detail.  7th Grade- Charlie and the Chocolate Factory, 8th Grade- Arsenic and Old Lace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cifico">
    <w:embedRegular w:fontKey="{00000000-0000-0000-0000-000000000000}" r:id="rId1" w:subsetted="0"/>
  </w:font>
  <w:font w:name="Alegreya">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gunsaulis@putnamcityschool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 Id="rId2" Type="http://schemas.openxmlformats.org/officeDocument/2006/relationships/font" Target="fonts/Alegreya-regular.ttf"/><Relationship Id="rId3" Type="http://schemas.openxmlformats.org/officeDocument/2006/relationships/font" Target="fonts/Alegreya-bold.ttf"/><Relationship Id="rId4" Type="http://schemas.openxmlformats.org/officeDocument/2006/relationships/font" Target="fonts/Alegreya-italic.ttf"/><Relationship Id="rId5"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